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jdgxs" w:colFirst="0" w:colLast="0"/>
    <w:bookmarkEnd w:id="0"/>
    <w:p w:rsidR="006F6409" w:rsidRDefault="006F6409" w:rsidP="00A44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640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3145155</wp:posOffset>
                </wp:positionH>
                <wp:positionV relativeFrom="paragraph">
                  <wp:posOffset>11430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6409" w:rsidRDefault="006F6409" w:rsidP="006F6409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NOA1811 Support Scientist Meteorological Developer</w:t>
                            </w:r>
                          </w:p>
                          <w:p w:rsidR="006F6409" w:rsidRDefault="006F6409" w:rsidP="006F6409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IMSG/NOAA/NCEP</w:t>
                            </w:r>
                          </w:p>
                          <w:p w:rsidR="006F6409" w:rsidRDefault="006F6409" w:rsidP="006F6409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College Park, MD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7.65pt;margin-top:.9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">
                <v:textbox style="mso-fit-shape-to-text:t">
                  <w:txbxContent>
                    <w:p w:rsidR="006F6409" w:rsidRDefault="006F6409" w:rsidP="006F6409">
                      <w:pPr>
                        <w:spacing w:after="0" w:line="240" w:lineRule="auto"/>
                        <w:jc w:val="center"/>
                      </w:pPr>
                      <w:r>
                        <w:t>NOA1811 Support Scientist Meteorological Developer</w:t>
                      </w:r>
                    </w:p>
                    <w:p w:rsidR="006F6409" w:rsidRDefault="006F6409" w:rsidP="006F6409">
                      <w:pPr>
                        <w:spacing w:after="0" w:line="240" w:lineRule="auto"/>
                        <w:jc w:val="center"/>
                      </w:pPr>
                      <w:r>
                        <w:t>IMSG/NOAA/NCEP</w:t>
                      </w:r>
                    </w:p>
                    <w:p w:rsidR="006F6409" w:rsidRDefault="006F6409" w:rsidP="006F6409">
                      <w:pPr>
                        <w:spacing w:after="0" w:line="240" w:lineRule="auto"/>
                        <w:jc w:val="center"/>
                      </w:pPr>
                      <w:r>
                        <w:t>College Park, MD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52950" cy="76210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SG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950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F6409" w:rsidRDefault="006F6409" w:rsidP="00A44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409" w:rsidRDefault="006F6409" w:rsidP="00A44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409" w:rsidRDefault="006F6409" w:rsidP="00A44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6409" w:rsidRDefault="006F6409" w:rsidP="00A44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7C3C" w:rsidRDefault="00B44D28" w:rsidP="00A44CC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24C38">
        <w:rPr>
          <w:rFonts w:ascii="Times New Roman" w:hAnsi="Times New Roman" w:cs="Times New Roman"/>
          <w:sz w:val="24"/>
          <w:szCs w:val="24"/>
        </w:rPr>
        <w:t>I.M. Systems Group, Inc. (IMSG</w:t>
      </w:r>
      <w:r w:rsidR="00043D35" w:rsidRPr="00324C38">
        <w:rPr>
          <w:rFonts w:ascii="Times New Roman" w:hAnsi="Times New Roman" w:cs="Times New Roman"/>
          <w:sz w:val="24"/>
          <w:szCs w:val="24"/>
        </w:rPr>
        <w:t>)</w:t>
      </w:r>
      <w:r w:rsidRPr="00324C38">
        <w:rPr>
          <w:rFonts w:ascii="Times New Roman" w:hAnsi="Times New Roman" w:cs="Times New Roman"/>
          <w:sz w:val="24"/>
          <w:szCs w:val="24"/>
        </w:rPr>
        <w:t xml:space="preserve"> </w:t>
      </w:r>
      <w:r w:rsidR="0067146B">
        <w:rPr>
          <w:rFonts w:ascii="Times New Roman" w:hAnsi="Times New Roman" w:cs="Times New Roman"/>
          <w:sz w:val="24"/>
          <w:szCs w:val="24"/>
        </w:rPr>
        <w:t xml:space="preserve">/ Systems Research Group (SRG) </w:t>
      </w:r>
      <w:r w:rsidR="005C6B2F">
        <w:rPr>
          <w:rFonts w:ascii="Times New Roman" w:hAnsi="Times New Roman" w:cs="Times New Roman"/>
          <w:sz w:val="24"/>
          <w:szCs w:val="24"/>
        </w:rPr>
        <w:t>are</w:t>
      </w:r>
      <w:r w:rsidRPr="00324C38">
        <w:rPr>
          <w:rFonts w:ascii="Times New Roman" w:hAnsi="Times New Roman" w:cs="Times New Roman"/>
          <w:sz w:val="24"/>
          <w:szCs w:val="24"/>
        </w:rPr>
        <w:t xml:space="preserve"> seeking </w:t>
      </w:r>
      <w:r w:rsidR="00887C3C">
        <w:rPr>
          <w:rFonts w:ascii="Times New Roman" w:hAnsi="Times New Roman" w:cs="Times New Roman"/>
          <w:sz w:val="24"/>
          <w:szCs w:val="24"/>
        </w:rPr>
        <w:t xml:space="preserve">a candidate </w:t>
      </w:r>
      <w:r w:rsidRPr="00324C38">
        <w:rPr>
          <w:rFonts w:ascii="Times New Roman" w:hAnsi="Times New Roman" w:cs="Times New Roman"/>
          <w:sz w:val="24"/>
          <w:szCs w:val="24"/>
        </w:rPr>
        <w:t xml:space="preserve">to fill a full-time position </w:t>
      </w:r>
      <w:r w:rsidR="00887C3C" w:rsidRPr="00324C38">
        <w:rPr>
          <w:rFonts w:ascii="Times New Roman" w:hAnsi="Times New Roman" w:cs="Times New Roman"/>
          <w:color w:val="000000"/>
          <w:sz w:val="24"/>
          <w:szCs w:val="24"/>
        </w:rPr>
        <w:t>as a</w:t>
      </w:r>
      <w:r w:rsidR="00887C3C">
        <w:rPr>
          <w:rFonts w:ascii="Times New Roman" w:hAnsi="Times New Roman" w:cs="Times New Roman"/>
          <w:sz w:val="24"/>
          <w:szCs w:val="24"/>
        </w:rPr>
        <w:t xml:space="preserve"> meteorological </w:t>
      </w:r>
      <w:r w:rsidR="00887C3C" w:rsidRPr="00324C38">
        <w:rPr>
          <w:rFonts w:ascii="Times New Roman" w:hAnsi="Times New Roman" w:cs="Times New Roman"/>
          <w:sz w:val="24"/>
          <w:szCs w:val="24"/>
        </w:rPr>
        <w:t xml:space="preserve">developer </w:t>
      </w:r>
      <w:r w:rsidR="00887C3C">
        <w:rPr>
          <w:rFonts w:ascii="Times New Roman" w:hAnsi="Times New Roman" w:cs="Times New Roman"/>
          <w:color w:val="000000"/>
          <w:sz w:val="24"/>
          <w:szCs w:val="24"/>
        </w:rPr>
        <w:t>at</w:t>
      </w:r>
      <w:r w:rsidR="00887C3C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 the Weather Prediction Center (WPC)</w:t>
      </w:r>
      <w:r w:rsidR="00887C3C">
        <w:rPr>
          <w:rFonts w:ascii="Times New Roman" w:hAnsi="Times New Roman" w:cs="Times New Roman"/>
          <w:color w:val="000000"/>
          <w:sz w:val="24"/>
          <w:szCs w:val="24"/>
        </w:rPr>
        <w:t xml:space="preserve"> within the </w:t>
      </w:r>
      <w:r w:rsidRPr="00324C38">
        <w:rPr>
          <w:rFonts w:ascii="Times New Roman" w:hAnsi="Times New Roman" w:cs="Times New Roman"/>
          <w:sz w:val="24"/>
          <w:szCs w:val="24"/>
        </w:rPr>
        <w:t>National Centers for En</w:t>
      </w:r>
      <w:r w:rsidR="00887C3C">
        <w:rPr>
          <w:rFonts w:ascii="Times New Roman" w:hAnsi="Times New Roman" w:cs="Times New Roman"/>
          <w:sz w:val="24"/>
          <w:szCs w:val="24"/>
        </w:rPr>
        <w:t xml:space="preserve">vironmental Prediction (NCEP). </w:t>
      </w:r>
      <w:r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="00887C3C">
        <w:rPr>
          <w:rFonts w:ascii="Times New Roman" w:hAnsi="Times New Roman" w:cs="Times New Roman"/>
          <w:color w:val="000000"/>
          <w:sz w:val="24"/>
          <w:szCs w:val="24"/>
        </w:rPr>
        <w:t>new hire</w:t>
      </w:r>
      <w:r w:rsidR="00887C3C">
        <w:rPr>
          <w:rFonts w:ascii="Times New Roman" w:hAnsi="Times New Roman" w:cs="Times New Roman"/>
          <w:sz w:val="24"/>
          <w:szCs w:val="24"/>
        </w:rPr>
        <w:t xml:space="preserve"> </w:t>
      </w:r>
      <w:r w:rsidRPr="00324C38">
        <w:rPr>
          <w:rFonts w:ascii="Times New Roman" w:hAnsi="Times New Roman" w:cs="Times New Roman"/>
          <w:sz w:val="24"/>
          <w:szCs w:val="24"/>
        </w:rPr>
        <w:t xml:space="preserve">will work with </w:t>
      </w:r>
      <w:r w:rsidR="00377709">
        <w:rPr>
          <w:rFonts w:ascii="Times New Roman" w:hAnsi="Times New Roman" w:cs="Times New Roman"/>
          <w:sz w:val="24"/>
          <w:szCs w:val="24"/>
        </w:rPr>
        <w:t>colleagues</w:t>
      </w:r>
      <w:r w:rsidRPr="00324C38">
        <w:rPr>
          <w:rFonts w:ascii="Times New Roman" w:hAnsi="Times New Roman" w:cs="Times New Roman"/>
          <w:sz w:val="24"/>
          <w:szCs w:val="24"/>
        </w:rPr>
        <w:t xml:space="preserve"> to </w:t>
      </w:r>
      <w:r w:rsidR="009203D0" w:rsidRPr="00324C38">
        <w:rPr>
          <w:rFonts w:ascii="Times New Roman" w:hAnsi="Times New Roman" w:cs="Times New Roman"/>
          <w:sz w:val="24"/>
          <w:szCs w:val="24"/>
        </w:rPr>
        <w:t>develop and implement</w:t>
      </w:r>
      <w:r w:rsidR="009203D0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4C38">
        <w:rPr>
          <w:rFonts w:ascii="Times New Roman" w:hAnsi="Times New Roman" w:cs="Times New Roman"/>
          <w:color w:val="000000"/>
          <w:sz w:val="24"/>
          <w:szCs w:val="24"/>
        </w:rPr>
        <w:t>verification methods</w:t>
      </w:r>
      <w:r w:rsidR="009203D0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24C38">
        <w:rPr>
          <w:rFonts w:ascii="Times New Roman" w:hAnsi="Times New Roman" w:cs="Times New Roman"/>
          <w:color w:val="000000"/>
          <w:sz w:val="24"/>
          <w:szCs w:val="24"/>
        </w:rPr>
        <w:t>to gauge</w:t>
      </w:r>
      <w:r w:rsidR="009203D0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 effectiveness of new forecast tools and methodolog</w:t>
      </w:r>
      <w:r w:rsidR="009203D0" w:rsidRPr="00324C38">
        <w:rPr>
          <w:rFonts w:ascii="Times New Roman" w:hAnsi="Times New Roman" w:cs="Times New Roman"/>
          <w:color w:val="000000"/>
          <w:sz w:val="24"/>
          <w:szCs w:val="24"/>
        </w:rPr>
        <w:t>ies applied to operational and experimental forecasts</w:t>
      </w:r>
      <w:r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87C3C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The candidate will work with colleagues to provide scientific enhancements </w:t>
      </w:r>
      <w:r w:rsidR="00887C3C">
        <w:rPr>
          <w:rFonts w:ascii="Times New Roman" w:hAnsi="Times New Roman" w:cs="Times New Roman"/>
          <w:color w:val="000000"/>
          <w:sz w:val="24"/>
          <w:szCs w:val="24"/>
        </w:rPr>
        <w:t>to</w:t>
      </w:r>
      <w:r w:rsidR="00887C3C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87C3C">
        <w:rPr>
          <w:rFonts w:ascii="Times New Roman" w:hAnsi="Times New Roman" w:cs="Times New Roman"/>
          <w:color w:val="000000"/>
          <w:sz w:val="24"/>
          <w:szCs w:val="24"/>
        </w:rPr>
        <w:t xml:space="preserve">existing forecast methods, as well as </w:t>
      </w:r>
      <w:r w:rsidR="00887C3C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develop </w:t>
      </w:r>
      <w:r w:rsidR="00887C3C">
        <w:rPr>
          <w:rFonts w:ascii="Times New Roman" w:hAnsi="Times New Roman" w:cs="Times New Roman"/>
          <w:color w:val="000000"/>
          <w:sz w:val="24"/>
          <w:szCs w:val="24"/>
        </w:rPr>
        <w:t>new and improved approaches</w:t>
      </w:r>
      <w:r w:rsidR="00887C3C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. Improvements will be transitioned to operations, and the </w:t>
      </w:r>
      <w:r w:rsidR="00887C3C" w:rsidRPr="00324C38">
        <w:rPr>
          <w:rFonts w:ascii="Times New Roman" w:hAnsi="Times New Roman" w:cs="Times New Roman"/>
          <w:sz w:val="24"/>
          <w:szCs w:val="24"/>
        </w:rPr>
        <w:t xml:space="preserve">candidate will </w:t>
      </w:r>
      <w:r w:rsidR="00887C3C" w:rsidRPr="00324C38">
        <w:rPr>
          <w:rFonts w:ascii="Times New Roman" w:hAnsi="Times New Roman" w:cs="Times New Roman"/>
          <w:color w:val="000000"/>
          <w:sz w:val="24"/>
          <w:szCs w:val="24"/>
        </w:rPr>
        <w:t>provide</w:t>
      </w:r>
      <w:r w:rsidR="00887C3C" w:rsidRPr="00324C38">
        <w:rPr>
          <w:rFonts w:ascii="Times New Roman" w:hAnsi="Times New Roman" w:cs="Times New Roman"/>
          <w:sz w:val="24"/>
          <w:szCs w:val="24"/>
        </w:rPr>
        <w:t xml:space="preserve"> </w:t>
      </w:r>
      <w:r w:rsidR="00887C3C" w:rsidRPr="00324C38">
        <w:rPr>
          <w:rFonts w:ascii="Times New Roman" w:hAnsi="Times New Roman" w:cs="Times New Roman"/>
          <w:color w:val="000000"/>
          <w:sz w:val="24"/>
          <w:szCs w:val="24"/>
        </w:rPr>
        <w:t>training materials on their use in the forecast process.</w:t>
      </w:r>
      <w:r w:rsidR="00887C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7709" w:rsidRPr="00324C38">
        <w:rPr>
          <w:rFonts w:ascii="Times New Roman" w:hAnsi="Times New Roman" w:cs="Times New Roman"/>
          <w:color w:val="000000"/>
          <w:sz w:val="24"/>
          <w:szCs w:val="24"/>
        </w:rPr>
        <w:t>Areas of particular need and interest to be addressed include the forecasting and verification of heavy precipitation associated with land-falling tropical cyclones, warm-season convection, winter storms, and atmospheric rivers. Additional areas of focus</w:t>
      </w:r>
      <w:r w:rsidR="00887C3C">
        <w:rPr>
          <w:rFonts w:ascii="Times New Roman" w:hAnsi="Times New Roman" w:cs="Times New Roman"/>
          <w:color w:val="000000"/>
          <w:sz w:val="24"/>
          <w:szCs w:val="24"/>
        </w:rPr>
        <w:t xml:space="preserve"> will</w:t>
      </w:r>
      <w:r w:rsidR="00377709" w:rsidRPr="00324C38">
        <w:rPr>
          <w:rFonts w:ascii="Times New Roman" w:hAnsi="Times New Roman" w:cs="Times New Roman"/>
          <w:color w:val="000000"/>
          <w:sz w:val="24"/>
          <w:szCs w:val="24"/>
        </w:rPr>
        <w:t xml:space="preserve"> include the use of ensemble model output and forecaster generation of probabilistic products, as well as exploring future roles of weather forecasters.</w:t>
      </w:r>
      <w:r w:rsidR="0037770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87C3C" w:rsidRDefault="00887C3C" w:rsidP="00A44CC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C1A23" w:rsidRPr="00887C3C" w:rsidRDefault="00B44D28" w:rsidP="00A44CC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63EFD">
        <w:rPr>
          <w:rFonts w:ascii="Times New Roman" w:hAnsi="Times New Roman" w:cs="Times New Roman"/>
          <w:i/>
          <w:sz w:val="24"/>
          <w:szCs w:val="24"/>
        </w:rPr>
        <w:t>Specific activities may include but are not limited to:</w:t>
      </w:r>
    </w:p>
    <w:p w:rsidR="00E9666E" w:rsidRPr="00C63EFD" w:rsidRDefault="00E9666E" w:rsidP="00A44CC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C1A23" w:rsidRPr="00C63EFD" w:rsidRDefault="00B44D28" w:rsidP="00A44CC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EFD">
        <w:rPr>
          <w:rFonts w:ascii="Times New Roman" w:hAnsi="Times New Roman" w:cs="Times New Roman"/>
          <w:sz w:val="24"/>
          <w:szCs w:val="24"/>
        </w:rPr>
        <w:t xml:space="preserve">Collaborate with meteorologists at NCEP to establish verification methods for current </w:t>
      </w:r>
      <w:r w:rsidR="00377709" w:rsidRPr="00C63EFD">
        <w:rPr>
          <w:rFonts w:ascii="Times New Roman" w:hAnsi="Times New Roman" w:cs="Times New Roman"/>
          <w:sz w:val="24"/>
          <w:szCs w:val="24"/>
        </w:rPr>
        <w:t>short-</w:t>
      </w:r>
      <w:r w:rsidRPr="00C63EFD">
        <w:rPr>
          <w:rFonts w:ascii="Times New Roman" w:hAnsi="Times New Roman" w:cs="Times New Roman"/>
          <w:sz w:val="24"/>
          <w:szCs w:val="24"/>
        </w:rPr>
        <w:t>to</w:t>
      </w:r>
      <w:r w:rsidR="00377709" w:rsidRPr="00C63EFD">
        <w:rPr>
          <w:rFonts w:ascii="Times New Roman" w:hAnsi="Times New Roman" w:cs="Times New Roman"/>
          <w:sz w:val="24"/>
          <w:szCs w:val="24"/>
        </w:rPr>
        <w:t>-</w:t>
      </w:r>
      <w:r w:rsidRPr="00C63EFD">
        <w:rPr>
          <w:rFonts w:ascii="Times New Roman" w:hAnsi="Times New Roman" w:cs="Times New Roman"/>
          <w:sz w:val="24"/>
          <w:szCs w:val="24"/>
        </w:rPr>
        <w:t>medium range forecasts.</w:t>
      </w:r>
    </w:p>
    <w:p w:rsidR="009C1A23" w:rsidRPr="00C63EFD" w:rsidRDefault="00B44D28" w:rsidP="00A44CC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EFD">
        <w:rPr>
          <w:rFonts w:ascii="Times New Roman" w:hAnsi="Times New Roman" w:cs="Times New Roman"/>
          <w:sz w:val="24"/>
          <w:szCs w:val="24"/>
        </w:rPr>
        <w:t xml:space="preserve">Collaborate with meteorologists at </w:t>
      </w:r>
      <w:r w:rsidR="00324C38" w:rsidRPr="00C63EFD">
        <w:rPr>
          <w:rFonts w:ascii="Times New Roman" w:hAnsi="Times New Roman" w:cs="Times New Roman"/>
          <w:sz w:val="24"/>
          <w:szCs w:val="24"/>
        </w:rPr>
        <w:t xml:space="preserve">other NCEP centers, NWS weather forecast offices, NOAA research facilities, academia, and the NWS Science and Operations Officer community </w:t>
      </w:r>
      <w:r w:rsidRPr="00C63EFD">
        <w:rPr>
          <w:rFonts w:ascii="Times New Roman" w:hAnsi="Times New Roman" w:cs="Times New Roman"/>
          <w:sz w:val="24"/>
          <w:szCs w:val="24"/>
        </w:rPr>
        <w:t xml:space="preserve">to enhance </w:t>
      </w:r>
      <w:r w:rsidR="00C63EFD" w:rsidRPr="00C63EFD">
        <w:rPr>
          <w:rFonts w:ascii="Times New Roman" w:hAnsi="Times New Roman" w:cs="Times New Roman"/>
          <w:sz w:val="24"/>
          <w:szCs w:val="24"/>
        </w:rPr>
        <w:t xml:space="preserve">current </w:t>
      </w:r>
      <w:r w:rsidRPr="00C63EFD">
        <w:rPr>
          <w:rFonts w:ascii="Times New Roman" w:hAnsi="Times New Roman" w:cs="Times New Roman"/>
          <w:sz w:val="24"/>
          <w:szCs w:val="24"/>
        </w:rPr>
        <w:t>forecast method</w:t>
      </w:r>
      <w:r w:rsidR="00C63EFD" w:rsidRPr="00C63EFD">
        <w:rPr>
          <w:rFonts w:ascii="Times New Roman" w:hAnsi="Times New Roman" w:cs="Times New Roman"/>
          <w:sz w:val="24"/>
          <w:szCs w:val="24"/>
        </w:rPr>
        <w:t>s</w:t>
      </w:r>
      <w:r w:rsidRPr="00C63EFD">
        <w:rPr>
          <w:rFonts w:ascii="Times New Roman" w:hAnsi="Times New Roman" w:cs="Times New Roman"/>
          <w:sz w:val="24"/>
          <w:szCs w:val="24"/>
        </w:rPr>
        <w:t xml:space="preserve"> and </w:t>
      </w:r>
      <w:r w:rsidR="00C63EFD" w:rsidRPr="00C63EFD">
        <w:rPr>
          <w:rFonts w:ascii="Times New Roman" w:hAnsi="Times New Roman" w:cs="Times New Roman"/>
          <w:sz w:val="24"/>
          <w:szCs w:val="24"/>
        </w:rPr>
        <w:t xml:space="preserve">to </w:t>
      </w:r>
      <w:r w:rsidRPr="00C63EFD">
        <w:rPr>
          <w:rFonts w:ascii="Times New Roman" w:hAnsi="Times New Roman" w:cs="Times New Roman"/>
          <w:sz w:val="24"/>
          <w:szCs w:val="24"/>
        </w:rPr>
        <w:t>de</w:t>
      </w:r>
      <w:r w:rsidR="00324C38" w:rsidRPr="00C63EFD">
        <w:rPr>
          <w:rFonts w:ascii="Times New Roman" w:hAnsi="Times New Roman" w:cs="Times New Roman"/>
          <w:sz w:val="24"/>
          <w:szCs w:val="24"/>
        </w:rPr>
        <w:t xml:space="preserve">velop </w:t>
      </w:r>
      <w:r w:rsidR="00C63EFD" w:rsidRPr="00C63EFD">
        <w:rPr>
          <w:rFonts w:ascii="Times New Roman" w:hAnsi="Times New Roman" w:cs="Times New Roman"/>
          <w:sz w:val="24"/>
          <w:szCs w:val="24"/>
        </w:rPr>
        <w:t xml:space="preserve">new </w:t>
      </w:r>
      <w:r w:rsidR="00324C38" w:rsidRPr="00C63EFD">
        <w:rPr>
          <w:rFonts w:ascii="Times New Roman" w:hAnsi="Times New Roman" w:cs="Times New Roman"/>
          <w:sz w:val="24"/>
          <w:szCs w:val="24"/>
        </w:rPr>
        <w:t>forecast tools at short-to-</w:t>
      </w:r>
      <w:r w:rsidRPr="00C63EFD">
        <w:rPr>
          <w:rFonts w:ascii="Times New Roman" w:hAnsi="Times New Roman" w:cs="Times New Roman"/>
          <w:sz w:val="24"/>
          <w:szCs w:val="24"/>
        </w:rPr>
        <w:t xml:space="preserve">medium range time </w:t>
      </w:r>
      <w:r w:rsidR="00324C38" w:rsidRPr="00C63EFD">
        <w:rPr>
          <w:rFonts w:ascii="Times New Roman" w:hAnsi="Times New Roman" w:cs="Times New Roman"/>
          <w:sz w:val="24"/>
          <w:szCs w:val="24"/>
        </w:rPr>
        <w:t>scales</w:t>
      </w:r>
      <w:r w:rsidRPr="00C63EFD">
        <w:rPr>
          <w:rFonts w:ascii="Times New Roman" w:hAnsi="Times New Roman" w:cs="Times New Roman"/>
          <w:sz w:val="24"/>
          <w:szCs w:val="24"/>
        </w:rPr>
        <w:t>.</w:t>
      </w:r>
    </w:p>
    <w:p w:rsidR="009C1A23" w:rsidRPr="00C63EFD" w:rsidRDefault="00B44D28" w:rsidP="00A44CC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EFD">
        <w:rPr>
          <w:rFonts w:ascii="Times New Roman" w:hAnsi="Times New Roman" w:cs="Times New Roman"/>
          <w:sz w:val="24"/>
          <w:szCs w:val="24"/>
        </w:rPr>
        <w:t>Collaborate</w:t>
      </w:r>
      <w:r w:rsidR="00C63EFD" w:rsidRPr="00C63EFD">
        <w:rPr>
          <w:rFonts w:ascii="Times New Roman" w:hAnsi="Times New Roman" w:cs="Times New Roman"/>
          <w:sz w:val="24"/>
          <w:szCs w:val="24"/>
        </w:rPr>
        <w:t xml:space="preserve"> with colleagues within WPC and elsewhere within NOAA</w:t>
      </w:r>
      <w:r w:rsidRPr="00C63EFD">
        <w:rPr>
          <w:rFonts w:ascii="Times New Roman" w:hAnsi="Times New Roman" w:cs="Times New Roman"/>
          <w:sz w:val="24"/>
          <w:szCs w:val="24"/>
        </w:rPr>
        <w:t xml:space="preserve"> </w:t>
      </w:r>
      <w:r w:rsidR="00C63EFD" w:rsidRPr="00C63EFD">
        <w:rPr>
          <w:rFonts w:ascii="Times New Roman" w:hAnsi="Times New Roman" w:cs="Times New Roman"/>
          <w:sz w:val="24"/>
          <w:szCs w:val="24"/>
        </w:rPr>
        <w:t>on the</w:t>
      </w:r>
      <w:r w:rsidRPr="00C63EFD">
        <w:rPr>
          <w:rFonts w:ascii="Times New Roman" w:hAnsi="Times New Roman" w:cs="Times New Roman"/>
          <w:sz w:val="24"/>
          <w:szCs w:val="24"/>
        </w:rPr>
        <w:t xml:space="preserve"> transition </w:t>
      </w:r>
      <w:r w:rsidR="00C63EFD" w:rsidRPr="00C63EFD">
        <w:rPr>
          <w:rFonts w:ascii="Times New Roman" w:hAnsi="Times New Roman" w:cs="Times New Roman"/>
          <w:sz w:val="24"/>
          <w:szCs w:val="24"/>
        </w:rPr>
        <w:t xml:space="preserve">of </w:t>
      </w:r>
      <w:r w:rsidRPr="00C63EFD">
        <w:rPr>
          <w:rFonts w:ascii="Times New Roman" w:hAnsi="Times New Roman" w:cs="Times New Roman"/>
          <w:sz w:val="24"/>
          <w:szCs w:val="24"/>
        </w:rPr>
        <w:t xml:space="preserve">research performed at WPC into operations at WPC and </w:t>
      </w:r>
      <w:r w:rsidR="00C63EFD" w:rsidRPr="00C63EFD">
        <w:rPr>
          <w:rFonts w:ascii="Times New Roman" w:hAnsi="Times New Roman" w:cs="Times New Roman"/>
          <w:sz w:val="24"/>
          <w:szCs w:val="24"/>
        </w:rPr>
        <w:t xml:space="preserve">at </w:t>
      </w:r>
      <w:r w:rsidRPr="00C63EFD">
        <w:rPr>
          <w:rFonts w:ascii="Times New Roman" w:hAnsi="Times New Roman" w:cs="Times New Roman"/>
          <w:sz w:val="24"/>
          <w:szCs w:val="24"/>
        </w:rPr>
        <w:t>other NOAA offices.</w:t>
      </w:r>
      <w:r w:rsidR="00C63EFD" w:rsidRPr="00C63E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3EFD" w:rsidRPr="00C63EFD" w:rsidRDefault="00C63EFD" w:rsidP="00A44CC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EFD">
        <w:rPr>
          <w:rFonts w:ascii="Times New Roman" w:hAnsi="Times New Roman" w:cs="Times New Roman"/>
          <w:sz w:val="24"/>
          <w:szCs w:val="24"/>
        </w:rPr>
        <w:t xml:space="preserve">Develop training materials to transition new tools and techniques into </w:t>
      </w:r>
      <w:r w:rsidR="00A44CC2">
        <w:rPr>
          <w:rFonts w:ascii="Times New Roman" w:hAnsi="Times New Roman" w:cs="Times New Roman"/>
          <w:sz w:val="24"/>
          <w:szCs w:val="24"/>
        </w:rPr>
        <w:t xml:space="preserve">forecast </w:t>
      </w:r>
      <w:r w:rsidRPr="00C63EFD">
        <w:rPr>
          <w:rFonts w:ascii="Times New Roman" w:hAnsi="Times New Roman" w:cs="Times New Roman"/>
          <w:sz w:val="24"/>
          <w:szCs w:val="24"/>
        </w:rPr>
        <w:t>operations.</w:t>
      </w:r>
    </w:p>
    <w:p w:rsidR="00C63EFD" w:rsidRPr="00C63EFD" w:rsidRDefault="00C63EFD" w:rsidP="00A44CC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EFD">
        <w:rPr>
          <w:rFonts w:ascii="Times New Roman" w:hAnsi="Times New Roman" w:cs="Times New Roman"/>
          <w:sz w:val="24"/>
          <w:szCs w:val="24"/>
        </w:rPr>
        <w:t xml:space="preserve">Work with WPC staff to publish results in peer-reviewed journals. </w:t>
      </w:r>
    </w:p>
    <w:p w:rsidR="009C1A23" w:rsidRPr="00C63EFD" w:rsidRDefault="00B44D28" w:rsidP="005507A2">
      <w:pPr>
        <w:pStyle w:val="Bulletlist"/>
      </w:pPr>
      <w:r w:rsidRPr="00C63EFD">
        <w:t>Assist, as needed, in planning and execution of pseudo-operational summer and winter experiments as well as the Day 8-10 forecast experiment.</w:t>
      </w:r>
    </w:p>
    <w:p w:rsidR="00A44CC2" w:rsidRDefault="00A44CC2" w:rsidP="00A44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1A23" w:rsidRDefault="005507A2" w:rsidP="00A44CC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Required q</w:t>
      </w:r>
      <w:r w:rsidR="00B44D28" w:rsidRPr="00A44CC2">
        <w:rPr>
          <w:rFonts w:ascii="Times New Roman" w:hAnsi="Times New Roman" w:cs="Times New Roman"/>
          <w:i/>
          <w:sz w:val="24"/>
          <w:szCs w:val="24"/>
        </w:rPr>
        <w:t>ualifications:</w:t>
      </w:r>
    </w:p>
    <w:p w:rsidR="00E9666E" w:rsidRPr="00A44CC2" w:rsidRDefault="00E9666E" w:rsidP="00A44CC2">
      <w:pPr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9C1A23" w:rsidRPr="00A44CC2" w:rsidRDefault="00E9666E" w:rsidP="005507A2">
      <w:pPr>
        <w:pStyle w:val="Bulletlist"/>
      </w:pPr>
      <w:r>
        <w:t xml:space="preserve">M.S. or Ph.D. </w:t>
      </w:r>
      <w:r w:rsidR="00B44D28" w:rsidRPr="00A44CC2">
        <w:t>in meteorology, hydrology</w:t>
      </w:r>
      <w:r>
        <w:t>, or a related Earth science</w:t>
      </w:r>
      <w:r w:rsidR="00A44CC2">
        <w:t xml:space="preserve">. </w:t>
      </w:r>
    </w:p>
    <w:p w:rsidR="009C1A23" w:rsidRPr="00A44CC2" w:rsidRDefault="00B44D28" w:rsidP="005507A2">
      <w:pPr>
        <w:pStyle w:val="Bulletlist"/>
      </w:pPr>
      <w:r w:rsidRPr="00A44CC2">
        <w:t xml:space="preserve">Extensive knowledge of </w:t>
      </w:r>
      <w:r w:rsidR="00E9666E" w:rsidRPr="00A44CC2">
        <w:rPr>
          <w:rFonts w:eastAsia="Times New Roman"/>
        </w:rPr>
        <w:t>short</w:t>
      </w:r>
      <w:r w:rsidR="00E9666E">
        <w:rPr>
          <w:rFonts w:eastAsia="Times New Roman"/>
        </w:rPr>
        <w:t>-</w:t>
      </w:r>
      <w:r w:rsidR="00E9666E" w:rsidRPr="00A44CC2">
        <w:rPr>
          <w:rFonts w:eastAsia="Times New Roman"/>
        </w:rPr>
        <w:t>to</w:t>
      </w:r>
      <w:r w:rsidR="00E9666E">
        <w:rPr>
          <w:rFonts w:eastAsia="Times New Roman"/>
        </w:rPr>
        <w:t>-</w:t>
      </w:r>
      <w:r w:rsidR="00E9666E" w:rsidRPr="00A44CC2">
        <w:rPr>
          <w:rFonts w:eastAsia="Times New Roman"/>
        </w:rPr>
        <w:t>medium range</w:t>
      </w:r>
      <w:r w:rsidR="00E9666E" w:rsidRPr="00A44CC2">
        <w:t xml:space="preserve"> </w:t>
      </w:r>
      <w:r w:rsidRPr="00A44CC2">
        <w:t>weather forecasting</w:t>
      </w:r>
      <w:r w:rsidR="00E9666E">
        <w:rPr>
          <w:rFonts w:eastAsia="Times New Roman"/>
        </w:rPr>
        <w:t xml:space="preserve">. </w:t>
      </w:r>
    </w:p>
    <w:p w:rsidR="009C1A23" w:rsidRPr="00A44CC2" w:rsidRDefault="00B44D28" w:rsidP="005507A2">
      <w:pPr>
        <w:pStyle w:val="Bulletlist"/>
      </w:pPr>
      <w:r w:rsidRPr="00A44CC2">
        <w:t xml:space="preserve">Excellent knowledge </w:t>
      </w:r>
      <w:r w:rsidR="009203D0" w:rsidRPr="00A44CC2">
        <w:t xml:space="preserve">of </w:t>
      </w:r>
      <w:r w:rsidRPr="00A44CC2">
        <w:t>statistic</w:t>
      </w:r>
      <w:r w:rsidR="009203D0" w:rsidRPr="00A44CC2">
        <w:t xml:space="preserve">al methods in atmospheric sciences </w:t>
      </w:r>
      <w:r w:rsidR="005507A2">
        <w:t xml:space="preserve">along with </w:t>
      </w:r>
      <w:r w:rsidRPr="00A44CC2">
        <w:t>strong analytical skills</w:t>
      </w:r>
    </w:p>
    <w:p w:rsidR="009C1A23" w:rsidRPr="00A44CC2" w:rsidRDefault="00B44D28" w:rsidP="005507A2">
      <w:pPr>
        <w:pStyle w:val="Bulletlist"/>
      </w:pPr>
      <w:r w:rsidRPr="00A44CC2">
        <w:t>Excellent programing skills in a Linux/Unix environment</w:t>
      </w:r>
      <w:r w:rsidR="005507A2">
        <w:t xml:space="preserve"> </w:t>
      </w:r>
      <w:r w:rsidR="0090020B">
        <w:t>with some</w:t>
      </w:r>
      <w:r w:rsidR="005507A2">
        <w:t xml:space="preserve"> familiarity</w:t>
      </w:r>
      <w:r w:rsidRPr="00A44CC2">
        <w:t xml:space="preserve"> </w:t>
      </w:r>
      <w:r w:rsidR="005507A2">
        <w:t>with</w:t>
      </w:r>
      <w:r w:rsidRPr="00A44CC2">
        <w:t xml:space="preserve"> Python</w:t>
      </w:r>
      <w:r w:rsidR="005507A2">
        <w:t xml:space="preserve">. </w:t>
      </w:r>
    </w:p>
    <w:p w:rsidR="005507A2" w:rsidRPr="001D6640" w:rsidRDefault="005507A2" w:rsidP="005507A2">
      <w:pPr>
        <w:pStyle w:val="Bulletlist"/>
      </w:pPr>
      <w:r w:rsidRPr="001D6640">
        <w:lastRenderedPageBreak/>
        <w:t>Experience working in a</w:t>
      </w:r>
      <w:r>
        <w:t xml:space="preserve"> fast-paced team environment, g</w:t>
      </w:r>
      <w:r w:rsidRPr="001D6640">
        <w:t xml:space="preserve">ood </w:t>
      </w:r>
      <w:r>
        <w:t xml:space="preserve">oral and </w:t>
      </w:r>
      <w:r w:rsidRPr="001D6640">
        <w:t>written communication skills</w:t>
      </w:r>
      <w:r>
        <w:t>, with proficiency</w:t>
      </w:r>
      <w:r w:rsidRPr="001D6640">
        <w:t xml:space="preserve"> </w:t>
      </w:r>
      <w:r>
        <w:t>in English</w:t>
      </w:r>
      <w:r w:rsidRPr="001D6640">
        <w:t>.</w:t>
      </w:r>
    </w:p>
    <w:p w:rsidR="005507A2" w:rsidRPr="001D6640" w:rsidRDefault="005507A2" w:rsidP="005507A2">
      <w:pPr>
        <w:pStyle w:val="Bulletlist"/>
      </w:pPr>
      <w:r w:rsidRPr="001D6640">
        <w:t>The desire and ability to learn and develop scientific capability.</w:t>
      </w:r>
    </w:p>
    <w:p w:rsidR="005507A2" w:rsidRPr="00AE1C39" w:rsidRDefault="005507A2" w:rsidP="005507A2">
      <w:pPr>
        <w:pStyle w:val="Bulletlist"/>
        <w:rPr>
          <w:b/>
        </w:rPr>
      </w:pPr>
      <w:r w:rsidRPr="001D6640">
        <w:t>Ability to obtain all necessary security clearances</w:t>
      </w:r>
      <w:r>
        <w:t xml:space="preserve">. </w:t>
      </w:r>
      <w:r w:rsidRPr="00AE1C39">
        <w:rPr>
          <w:b/>
        </w:rPr>
        <w:t>Mus</w:t>
      </w:r>
      <w:r w:rsidR="0038748A">
        <w:rPr>
          <w:b/>
        </w:rPr>
        <w:t xml:space="preserve">t be a permanent resident </w:t>
      </w:r>
      <w:bookmarkStart w:id="1" w:name="_GoBack"/>
      <w:bookmarkEnd w:id="1"/>
      <w:r w:rsidRPr="00AE1C39">
        <w:rPr>
          <w:b/>
        </w:rPr>
        <w:t xml:space="preserve"> or US citizen.</w:t>
      </w:r>
    </w:p>
    <w:p w:rsidR="005507A2" w:rsidRDefault="005507A2" w:rsidP="00745B3A">
      <w:pPr>
        <w:pStyle w:val="Bulletlist"/>
        <w:numPr>
          <w:ilvl w:val="0"/>
          <w:numId w:val="0"/>
        </w:numPr>
        <w:ind w:left="360"/>
      </w:pPr>
    </w:p>
    <w:p w:rsidR="00E9666E" w:rsidRDefault="00E9666E" w:rsidP="00E9666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9666E" w:rsidRPr="005507A2" w:rsidRDefault="00E9666E" w:rsidP="00E9666E">
      <w:pPr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5507A2">
        <w:rPr>
          <w:rFonts w:ascii="Times New Roman" w:hAnsi="Times New Roman" w:cs="Times New Roman"/>
          <w:i/>
          <w:color w:val="000000"/>
          <w:sz w:val="24"/>
          <w:szCs w:val="24"/>
        </w:rPr>
        <w:t>Desirable qualifications:</w:t>
      </w:r>
    </w:p>
    <w:p w:rsidR="005507A2" w:rsidRPr="00A44CC2" w:rsidRDefault="005507A2" w:rsidP="00E9666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C1A23" w:rsidRPr="00A44CC2" w:rsidRDefault="0032749E" w:rsidP="005507A2">
      <w:pPr>
        <w:pStyle w:val="Bulletlist"/>
        <w:rPr>
          <w:color w:val="000000"/>
        </w:rPr>
      </w:pPr>
      <w:r>
        <w:t>Familiarity with</w:t>
      </w:r>
      <w:r w:rsidR="00B44D28" w:rsidRPr="00A44CC2">
        <w:t xml:space="preserve"> </w:t>
      </w:r>
      <w:r w:rsidR="00E9666E">
        <w:t xml:space="preserve">the </w:t>
      </w:r>
      <w:r w:rsidR="00E9666E" w:rsidRPr="00E9666E">
        <w:rPr>
          <w:shd w:val="clear" w:color="auto" w:fill="FFFFFF"/>
        </w:rPr>
        <w:t>Model Evaluation Tools (MET) verification package</w:t>
      </w:r>
      <w:r w:rsidR="00E9666E">
        <w:rPr>
          <w:shd w:val="clear" w:color="auto" w:fill="FFFFFF"/>
        </w:rPr>
        <w:t xml:space="preserve"> </w:t>
      </w:r>
      <w:r w:rsidR="00E9666E" w:rsidRPr="00E9666E">
        <w:rPr>
          <w:shd w:val="clear" w:color="auto" w:fill="FFFFFF"/>
        </w:rPr>
        <w:t>developed by the National Center for Atmospheric Research (NCAR) Developmental Testbed Center (DTC)</w:t>
      </w:r>
      <w:r w:rsidR="00E9666E">
        <w:rPr>
          <w:rFonts w:ascii="Verdana" w:hAnsi="Verdana"/>
          <w:sz w:val="18"/>
          <w:szCs w:val="18"/>
          <w:shd w:val="clear" w:color="auto" w:fill="FFFFFF"/>
        </w:rPr>
        <w:t xml:space="preserve">. </w:t>
      </w:r>
    </w:p>
    <w:p w:rsidR="009C1A23" w:rsidRPr="00A44CC2" w:rsidRDefault="0032749E" w:rsidP="005507A2">
      <w:pPr>
        <w:pStyle w:val="Bulletlist"/>
        <w:rPr>
          <w:color w:val="000000"/>
        </w:rPr>
      </w:pPr>
      <w:r>
        <w:t>Experience working with</w:t>
      </w:r>
      <w:r w:rsidR="00B44D28" w:rsidRPr="00A44CC2">
        <w:t xml:space="preserve"> GIS</w:t>
      </w:r>
      <w:r>
        <w:t xml:space="preserve"> tools and applications</w:t>
      </w:r>
      <w:r w:rsidR="00E9666E">
        <w:t xml:space="preserve">. </w:t>
      </w:r>
    </w:p>
    <w:p w:rsidR="00826B57" w:rsidRPr="00826B57" w:rsidRDefault="0032749E" w:rsidP="00826B57">
      <w:pPr>
        <w:pStyle w:val="Bulletlist"/>
        <w:rPr>
          <w:color w:val="000000"/>
        </w:rPr>
      </w:pPr>
      <w:r>
        <w:rPr>
          <w:rFonts w:eastAsia="Times New Roman"/>
          <w:color w:val="000000"/>
        </w:rPr>
        <w:t>Demonstrated skill in publishing results in</w:t>
      </w:r>
      <w:r w:rsidR="00B44D28" w:rsidRPr="00A44CC2">
        <w:rPr>
          <w:rFonts w:eastAsia="Times New Roman"/>
          <w:color w:val="000000"/>
        </w:rPr>
        <w:t xml:space="preserve"> peer-reviewed </w:t>
      </w:r>
      <w:r>
        <w:rPr>
          <w:rFonts w:eastAsia="Times New Roman"/>
          <w:color w:val="000000"/>
        </w:rPr>
        <w:t xml:space="preserve">journals. </w:t>
      </w:r>
    </w:p>
    <w:p w:rsidR="00826B57" w:rsidRDefault="00826B57" w:rsidP="00826B57">
      <w:pPr>
        <w:pStyle w:val="Bulletlist"/>
        <w:numPr>
          <w:ilvl w:val="0"/>
          <w:numId w:val="0"/>
        </w:numPr>
      </w:pPr>
    </w:p>
    <w:p w:rsidR="00777D3C" w:rsidRDefault="00B44D28" w:rsidP="00826B57">
      <w:pPr>
        <w:pStyle w:val="Bulletlist"/>
        <w:numPr>
          <w:ilvl w:val="0"/>
          <w:numId w:val="0"/>
        </w:numPr>
        <w:rPr>
          <w:color w:val="000000"/>
        </w:rPr>
      </w:pPr>
      <w:r w:rsidRPr="00826B57">
        <w:rPr>
          <w:color w:val="000000"/>
        </w:rPr>
        <w:t>To Apply:</w:t>
      </w:r>
      <w:r w:rsidR="00777D3C" w:rsidRPr="00826B57" w:rsidDel="00777D3C">
        <w:rPr>
          <w:color w:val="000000"/>
        </w:rPr>
        <w:t xml:space="preserve"> </w:t>
      </w:r>
    </w:p>
    <w:p w:rsidR="005C6B2F" w:rsidRDefault="005C6B2F" w:rsidP="00826B57">
      <w:pPr>
        <w:pStyle w:val="Bulletlist"/>
        <w:numPr>
          <w:ilvl w:val="0"/>
          <w:numId w:val="0"/>
        </w:numPr>
        <w:rPr>
          <w:color w:val="000000"/>
        </w:rPr>
      </w:pPr>
    </w:p>
    <w:p w:rsidR="006F6409" w:rsidRPr="006F6409" w:rsidRDefault="006F6409" w:rsidP="006F6409">
      <w:pPr>
        <w:spacing w:before="29" w:after="0" w:line="240" w:lineRule="auto"/>
        <w:ind w:left="360" w:right="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le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se</w:t>
      </w:r>
      <w:r w:rsidRPr="006F6409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pp</w:t>
      </w:r>
      <w:r w:rsidRPr="006F6409"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y dir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6F6409"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y to</w:t>
      </w:r>
      <w:r w:rsidRPr="006F6409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our</w:t>
      </w:r>
      <w:r w:rsidRPr="006F6409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port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l:</w:t>
      </w:r>
      <w:r w:rsidRPr="006F6409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hyperlink r:id="rId6"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1"/>
            <w:sz w:val="24"/>
            <w:szCs w:val="24"/>
            <w:u w:val="thick" w:color="2D74B5"/>
          </w:rPr>
          <w:t>h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t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t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3"/>
            <w:sz w:val="24"/>
            <w:szCs w:val="24"/>
            <w:u w:val="thick" w:color="2D74B5"/>
          </w:rPr>
          <w:t>p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s://ca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re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1"/>
            <w:sz w:val="24"/>
            <w:szCs w:val="24"/>
            <w:u w:val="thick" w:color="2D74B5"/>
          </w:rPr>
          <w:t>e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r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1"/>
            <w:sz w:val="24"/>
            <w:szCs w:val="24"/>
            <w:u w:val="thick" w:color="2D74B5"/>
          </w:rPr>
          <w:t>s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-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3"/>
            <w:sz w:val="24"/>
            <w:szCs w:val="24"/>
            <w:u w:val="thick" w:color="2D74B5"/>
          </w:rPr>
          <w:t>i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-3"/>
            <w:sz w:val="24"/>
            <w:szCs w:val="24"/>
            <w:u w:val="thick" w:color="2D74B5"/>
          </w:rPr>
          <w:t>m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sg.i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-1"/>
            <w:sz w:val="24"/>
            <w:szCs w:val="24"/>
            <w:u w:val="thick" w:color="2D74B5"/>
          </w:rPr>
          <w:t>c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3"/>
            <w:sz w:val="24"/>
            <w:szCs w:val="24"/>
            <w:u w:val="thick" w:color="2D74B5"/>
          </w:rPr>
          <w:t>i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-3"/>
            <w:sz w:val="24"/>
            <w:szCs w:val="24"/>
            <w:u w:val="thick" w:color="2D74B5"/>
          </w:rPr>
          <w:t>m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s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2"/>
            <w:sz w:val="24"/>
            <w:szCs w:val="24"/>
            <w:u w:val="thick" w:color="2D74B5"/>
          </w:rPr>
          <w:t>.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1"/>
            <w:sz w:val="24"/>
            <w:szCs w:val="24"/>
            <w:u w:val="thick" w:color="2D74B5"/>
          </w:rPr>
          <w:t>c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z w:val="24"/>
            <w:szCs w:val="24"/>
            <w:u w:val="thick" w:color="2D74B5"/>
          </w:rPr>
          <w:t>om</w:t>
        </w:r>
        <w:r w:rsidRPr="006F6409">
          <w:rPr>
            <w:rFonts w:ascii="Times New Roman" w:eastAsia="Times New Roman" w:hAnsi="Times New Roman" w:cs="Times New Roman"/>
            <w:b/>
            <w:bCs/>
            <w:color w:val="2D74B5"/>
            <w:spacing w:val="6"/>
            <w:sz w:val="24"/>
            <w:szCs w:val="24"/>
          </w:rPr>
          <w:t xml:space="preserve"> </w:t>
        </w:r>
      </w:hyperlink>
      <w:r w:rsidRPr="006F6409">
        <w:rPr>
          <w:rFonts w:ascii="Times New Roman" w:eastAsia="Times New Roman" w:hAnsi="Times New Roman" w:cs="Times New Roman"/>
          <w:b/>
          <w:bCs/>
          <w:i/>
          <w:color w:val="333333"/>
          <w:spacing w:val="-1"/>
          <w:sz w:val="24"/>
          <w:szCs w:val="24"/>
        </w:rPr>
        <w:t>(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N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u w:val="thick" w:color="000000"/>
        </w:rPr>
        <w:t>O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A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1811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pacing w:val="6"/>
          <w:sz w:val="24"/>
          <w:szCs w:val="24"/>
          <w:u w:val="thick" w:color="000000"/>
        </w:rPr>
        <w:t xml:space="preserve"> 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u w:val="thick" w:color="000000"/>
        </w:rPr>
        <w:t>Su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pport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pacing w:val="5"/>
          <w:sz w:val="24"/>
          <w:szCs w:val="24"/>
          <w:u w:val="thick" w:color="000000"/>
        </w:rPr>
        <w:t xml:space="preserve"> 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u w:val="thick" w:color="000000"/>
        </w:rPr>
        <w:t>S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u w:val="thick" w:color="000000"/>
        </w:rPr>
        <w:t>c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ien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u w:val="thick" w:color="000000"/>
        </w:rPr>
        <w:t>t</w:t>
      </w:r>
      <w:r w:rsidRPr="006F640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ist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thick" w:color="000000"/>
        </w:rPr>
        <w:t>-Meteorological Developer.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thick" w:color="000000"/>
        </w:rPr>
        <w:t xml:space="preserve">  </w:t>
      </w:r>
      <w:r w:rsidRPr="006F640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B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sure</w:t>
      </w:r>
      <w:r w:rsidRPr="006F640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to</w:t>
      </w:r>
      <w:r w:rsidRPr="006F640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include</w:t>
      </w:r>
      <w:r w:rsidRPr="006F640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our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r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sume</w:t>
      </w:r>
      <w:r w:rsidRPr="006F640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nd</w:t>
      </w:r>
      <w:r w:rsidRPr="006F640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ov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letter</w:t>
      </w:r>
      <w:r w:rsidRPr="006F640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x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plaining how</w:t>
      </w:r>
      <w:r w:rsidRPr="006F640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o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ur qu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fi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ons</w:t>
      </w:r>
      <w:r w:rsidRPr="006F640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me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6F640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r w:rsidRPr="006F640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quir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ments</w:t>
      </w:r>
      <w:r w:rsidRPr="006F640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of</w:t>
      </w:r>
      <w:r w:rsidRPr="006F640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r w:rsidRPr="006F640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posit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on. 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P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le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se</w:t>
      </w:r>
      <w:r w:rsidRPr="006F640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ind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te</w:t>
      </w:r>
      <w:r w:rsidRPr="006F640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our</w:t>
      </w:r>
      <w:r w:rsidRPr="006F640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me</w:t>
      </w:r>
      <w:r w:rsidRPr="006F640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ine</w:t>
      </w:r>
      <w:r w:rsidRPr="006F640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of</w:t>
      </w:r>
      <w:r w:rsidRPr="006F640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bi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nd</w:t>
      </w:r>
      <w:r w:rsidRPr="006F640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pr</w:t>
      </w:r>
      <w:r w:rsidRPr="006F640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 w:rsidRPr="006F640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d s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la</w:t>
      </w:r>
      <w:r w:rsidRPr="006F640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lev</w:t>
      </w:r>
      <w:r w:rsidRPr="006F64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l f</w:t>
      </w:r>
      <w:r w:rsidRPr="006F640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o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 </w:t>
      </w:r>
      <w:r w:rsidRPr="006F640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c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onsid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rat</w:t>
      </w:r>
      <w:r w:rsidRPr="006F64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color w:val="000000"/>
          <w:sz w:val="24"/>
          <w:szCs w:val="24"/>
        </w:rPr>
        <w:t>on.</w:t>
      </w:r>
    </w:p>
    <w:p w:rsidR="006F6409" w:rsidRPr="006F6409" w:rsidRDefault="006F6409" w:rsidP="006F6409">
      <w:pPr>
        <w:spacing w:before="16" w:after="0" w:line="260" w:lineRule="exact"/>
        <w:ind w:left="360"/>
        <w:rPr>
          <w:rFonts w:ascii="Times New Roman" w:hAnsi="Times New Roman" w:cs="Times New Roman"/>
          <w:sz w:val="24"/>
          <w:szCs w:val="24"/>
        </w:rPr>
      </w:pPr>
    </w:p>
    <w:p w:rsidR="006F6409" w:rsidRDefault="006F6409" w:rsidP="006F6409">
      <w:pPr>
        <w:spacing w:after="0" w:line="240" w:lineRule="auto"/>
        <w:ind w:left="360" w:right="11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6F6409"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G o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6F6409"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rs</w:t>
      </w:r>
      <w:r w:rsidRPr="006F640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n outstanding</w:t>
      </w:r>
      <w:r w:rsidRPr="006F640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ov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ll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B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 xml:space="preserve">fit 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 w:rsidRPr="006F6409"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lud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 xml:space="preserve">ng 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ompa</w:t>
      </w:r>
      <w:r w:rsidRPr="006F6409">
        <w:rPr>
          <w:rFonts w:ascii="Times New Roman" w:eastAsia="Times New Roman" w:hAnsi="Times New Roman" w:cs="Times New Roman"/>
          <w:spacing w:val="4"/>
          <w:sz w:val="24"/>
          <w:szCs w:val="24"/>
        </w:rPr>
        <w:t>n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 xml:space="preserve">id 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v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, medi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l,</w:t>
      </w:r>
      <w:r w:rsidRPr="006F6409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ntal,</w:t>
      </w:r>
      <w:r w:rsidRPr="006F640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vis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on,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401K.</w:t>
      </w:r>
      <w:r w:rsidRPr="006F640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</w:p>
    <w:p w:rsidR="006F6409" w:rsidRDefault="006F6409" w:rsidP="006F6409">
      <w:pPr>
        <w:spacing w:after="0" w:line="240" w:lineRule="auto"/>
        <w:ind w:left="360" w:right="11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</w:p>
    <w:p w:rsidR="006F6409" w:rsidRPr="006F6409" w:rsidRDefault="006F6409" w:rsidP="006F6409">
      <w:pPr>
        <w:spacing w:after="0" w:line="240" w:lineRule="auto"/>
        <w:ind w:left="360" w:right="1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6409"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 xml:space="preserve">G is 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 w:rsidRPr="006F6409"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qu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Oppo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tun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Empl</w:t>
      </w:r>
      <w:r w:rsidRPr="006F6409"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 w:rsidRPr="006F6409"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nd V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te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6F640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F6409"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 w:rsidRPr="006F6409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nd</w:t>
      </w:r>
      <w:r w:rsidRPr="006F6409"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 w:rsidRPr="006F6409"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 w:rsidRPr="006F640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F6409" w:rsidRPr="006F6409" w:rsidRDefault="006F6409" w:rsidP="00826B57">
      <w:pPr>
        <w:pStyle w:val="Bulletlist"/>
        <w:numPr>
          <w:ilvl w:val="0"/>
          <w:numId w:val="0"/>
        </w:numPr>
        <w:rPr>
          <w:color w:val="000000"/>
        </w:rPr>
      </w:pPr>
    </w:p>
    <w:sectPr w:rsidR="006F6409" w:rsidRPr="006F6409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63C60"/>
    <w:multiLevelType w:val="multilevel"/>
    <w:tmpl w:val="ED543E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AE017F7"/>
    <w:multiLevelType w:val="multilevel"/>
    <w:tmpl w:val="458A1E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C7715E4"/>
    <w:multiLevelType w:val="hybridMultilevel"/>
    <w:tmpl w:val="32BCC0DA"/>
    <w:lvl w:ilvl="0" w:tplc="E5D264C8">
      <w:start w:val="1"/>
      <w:numFmt w:val="bullet"/>
      <w:pStyle w:val="Bulletlis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88635F7"/>
    <w:multiLevelType w:val="multilevel"/>
    <w:tmpl w:val="F29860DA"/>
    <w:lvl w:ilvl="0">
      <w:start w:val="1"/>
      <w:numFmt w:val="bullet"/>
      <w:lvlText w:val="●"/>
      <w:lvlJc w:val="left"/>
      <w:pPr>
        <w:ind w:left="720" w:firstLine="360"/>
      </w:pPr>
    </w:lvl>
    <w:lvl w:ilvl="1">
      <w:start w:val="1"/>
      <w:numFmt w:val="bullet"/>
      <w:lvlText w:val="○"/>
      <w:lvlJc w:val="left"/>
      <w:pPr>
        <w:ind w:left="1440" w:firstLine="1080"/>
      </w:pPr>
    </w:lvl>
    <w:lvl w:ilvl="2">
      <w:start w:val="1"/>
      <w:numFmt w:val="bullet"/>
      <w:lvlText w:val="■"/>
      <w:lvlJc w:val="left"/>
      <w:pPr>
        <w:ind w:left="2160" w:firstLine="1800"/>
      </w:pPr>
    </w:lvl>
    <w:lvl w:ilvl="3">
      <w:start w:val="1"/>
      <w:numFmt w:val="bullet"/>
      <w:lvlText w:val="●"/>
      <w:lvlJc w:val="left"/>
      <w:pPr>
        <w:ind w:left="2880" w:firstLine="2520"/>
      </w:pPr>
    </w:lvl>
    <w:lvl w:ilvl="4">
      <w:start w:val="1"/>
      <w:numFmt w:val="bullet"/>
      <w:lvlText w:val="○"/>
      <w:lvlJc w:val="left"/>
      <w:pPr>
        <w:ind w:left="3600" w:firstLine="3240"/>
      </w:pPr>
    </w:lvl>
    <w:lvl w:ilvl="5">
      <w:start w:val="1"/>
      <w:numFmt w:val="bullet"/>
      <w:lvlText w:val="■"/>
      <w:lvlJc w:val="left"/>
      <w:pPr>
        <w:ind w:left="4320" w:firstLine="3960"/>
      </w:pPr>
    </w:lvl>
    <w:lvl w:ilvl="6">
      <w:start w:val="1"/>
      <w:numFmt w:val="bullet"/>
      <w:lvlText w:val="●"/>
      <w:lvlJc w:val="left"/>
      <w:pPr>
        <w:ind w:left="5040" w:firstLine="4680"/>
      </w:pPr>
    </w:lvl>
    <w:lvl w:ilvl="7">
      <w:start w:val="1"/>
      <w:numFmt w:val="bullet"/>
      <w:lvlText w:val="○"/>
      <w:lvlJc w:val="left"/>
      <w:pPr>
        <w:ind w:left="5760" w:firstLine="5400"/>
      </w:pPr>
    </w:lvl>
    <w:lvl w:ilvl="8">
      <w:start w:val="1"/>
      <w:numFmt w:val="bullet"/>
      <w:lvlText w:val="■"/>
      <w:lvlJc w:val="left"/>
      <w:pPr>
        <w:ind w:left="6480" w:firstLine="6120"/>
      </w:pPr>
    </w:lvl>
  </w:abstractNum>
  <w:abstractNum w:abstractNumId="4" w15:restartNumberingAfterBreak="0">
    <w:nsid w:val="4F7E5A5E"/>
    <w:multiLevelType w:val="multilevel"/>
    <w:tmpl w:val="1C30AFC4"/>
    <w:lvl w:ilvl="0">
      <w:start w:val="1"/>
      <w:numFmt w:val="bullet"/>
      <w:lvlText w:val="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 w15:restartNumberingAfterBreak="0">
    <w:nsid w:val="716C7A7C"/>
    <w:multiLevelType w:val="multilevel"/>
    <w:tmpl w:val="FE629C3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A23"/>
    <w:rsid w:val="00043D35"/>
    <w:rsid w:val="00324C38"/>
    <w:rsid w:val="0032749E"/>
    <w:rsid w:val="00377709"/>
    <w:rsid w:val="0038748A"/>
    <w:rsid w:val="004656F9"/>
    <w:rsid w:val="004C7549"/>
    <w:rsid w:val="005507A2"/>
    <w:rsid w:val="005C6B2F"/>
    <w:rsid w:val="0067146B"/>
    <w:rsid w:val="006F6409"/>
    <w:rsid w:val="00702CF7"/>
    <w:rsid w:val="00745B3A"/>
    <w:rsid w:val="00777D3C"/>
    <w:rsid w:val="00826B57"/>
    <w:rsid w:val="00887C3C"/>
    <w:rsid w:val="0090020B"/>
    <w:rsid w:val="009203D0"/>
    <w:rsid w:val="0094516B"/>
    <w:rsid w:val="009C1A23"/>
    <w:rsid w:val="00A44CC2"/>
    <w:rsid w:val="00AE1C39"/>
    <w:rsid w:val="00B44D28"/>
    <w:rsid w:val="00BA374C"/>
    <w:rsid w:val="00C03334"/>
    <w:rsid w:val="00C63EFD"/>
    <w:rsid w:val="00E9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FF926"/>
  <w15:docId w15:val="{B87253F5-2F28-4275-A679-85D1BF93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D3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377709"/>
    <w:pPr>
      <w:ind w:left="720"/>
      <w:contextualSpacing/>
    </w:pPr>
  </w:style>
  <w:style w:type="paragraph" w:customStyle="1" w:styleId="Bulletlist">
    <w:name w:val="Bullet list"/>
    <w:basedOn w:val="ListParagraph"/>
    <w:link w:val="BulletlistChar"/>
    <w:qFormat/>
    <w:rsid w:val="005507A2"/>
    <w:pPr>
      <w:numPr>
        <w:numId w:val="3"/>
      </w:num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507A2"/>
  </w:style>
  <w:style w:type="character" w:customStyle="1" w:styleId="BulletlistChar">
    <w:name w:val="Bullet list Char"/>
    <w:basedOn w:val="ListParagraphChar"/>
    <w:link w:val="Bulletlist"/>
    <w:rsid w:val="005507A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reers-imsg.icims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Brad Ferrier</Manager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 Ferrier;Mark Klein (WPC)</dc:creator>
  <cp:lastModifiedBy>Ginger Marie Hammonds</cp:lastModifiedBy>
  <cp:revision>8</cp:revision>
  <dcterms:created xsi:type="dcterms:W3CDTF">2018-06-20T17:34:00Z</dcterms:created>
  <dcterms:modified xsi:type="dcterms:W3CDTF">2018-07-05T13:37:00Z</dcterms:modified>
</cp:coreProperties>
</file>